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B19" w:rsidRDefault="00D51648" w:rsidP="00D51648">
      <w:pPr>
        <w:jc w:val="center"/>
        <w:rPr>
          <w:b/>
          <w:sz w:val="24"/>
          <w:szCs w:val="24"/>
        </w:rPr>
      </w:pPr>
      <w:r w:rsidRPr="004F4B19">
        <w:rPr>
          <w:b/>
          <w:noProof/>
          <w:sz w:val="24"/>
          <w:szCs w:val="24"/>
          <w:lang w:eastAsia="ru-RU"/>
        </w:rPr>
        <w:drawing>
          <wp:inline distT="0" distB="0" distL="0" distR="0" wp14:anchorId="43BDBAB5" wp14:editId="60B08B37">
            <wp:extent cx="6700388" cy="9464252"/>
            <wp:effectExtent l="8573" t="0" r="0" b="0"/>
            <wp:docPr id="1" name="Рисунок 1" descr="C:\Users\2\Desktop\ритм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ритми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06054" cy="947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0E34" w:rsidRPr="004F7E32" w:rsidRDefault="00740E34" w:rsidP="00740E34">
      <w:pPr>
        <w:jc w:val="center"/>
        <w:rPr>
          <w:b/>
          <w:sz w:val="24"/>
          <w:szCs w:val="24"/>
        </w:rPr>
      </w:pPr>
      <w:r w:rsidRPr="004F7E32">
        <w:rPr>
          <w:b/>
          <w:sz w:val="24"/>
          <w:szCs w:val="24"/>
        </w:rPr>
        <w:lastRenderedPageBreak/>
        <w:t>Планируемые результаты изучения предмета</w:t>
      </w:r>
    </w:p>
    <w:tbl>
      <w:tblPr>
        <w:tblW w:w="150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4"/>
        <w:gridCol w:w="2700"/>
        <w:gridCol w:w="5040"/>
        <w:gridCol w:w="4500"/>
      </w:tblGrid>
      <w:tr w:rsidR="00740E34" w:rsidRPr="004F7E32" w:rsidTr="00FD4B78">
        <w:trPr>
          <w:trHeight w:val="287"/>
        </w:trPr>
        <w:tc>
          <w:tcPr>
            <w:tcW w:w="5504" w:type="dxa"/>
            <w:gridSpan w:val="2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Предметные результаты</w:t>
            </w:r>
          </w:p>
        </w:tc>
        <w:tc>
          <w:tcPr>
            <w:tcW w:w="5040" w:type="dxa"/>
            <w:vMerge w:val="restart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4500" w:type="dxa"/>
            <w:vMerge w:val="restart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Личностные результаты</w:t>
            </w:r>
          </w:p>
        </w:tc>
      </w:tr>
      <w:tr w:rsidR="00740E34" w:rsidRPr="004F7E32" w:rsidTr="00FD4B78">
        <w:trPr>
          <w:trHeight w:val="862"/>
        </w:trPr>
        <w:tc>
          <w:tcPr>
            <w:tcW w:w="2804" w:type="dxa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ученик научится</w:t>
            </w:r>
          </w:p>
        </w:tc>
        <w:tc>
          <w:tcPr>
            <w:tcW w:w="2700" w:type="dxa"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5040" w:type="dxa"/>
            <w:vMerge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vMerge/>
          </w:tcPr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740E34" w:rsidRPr="004F7E32" w:rsidTr="00FD4B78">
        <w:trPr>
          <w:trHeight w:val="862"/>
        </w:trPr>
        <w:tc>
          <w:tcPr>
            <w:tcW w:w="2804" w:type="dxa"/>
          </w:tcPr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-готовиться к занятиям, строиться в колонну по одному, находить свое место в строю с помощью учителя,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-ходить свободным естественным шагом, двигаться по залу в разных направлениях, не мешая друг другу;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-ходить и бегать по кругу, держать дистанцию с частичной помощью учителя; 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несложные движения руками и ногами;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b/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игровые и плясовые движения;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задания после показа учителя;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rStyle w:val="1"/>
                <w:rFonts w:eastAsia="Calibri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-с помощью учителя </w:t>
            </w:r>
            <w:r w:rsidRPr="004F7E32">
              <w:rPr>
                <w:color w:val="000000"/>
                <w:sz w:val="24"/>
                <w:szCs w:val="24"/>
              </w:rPr>
              <w:lastRenderedPageBreak/>
              <w:t>начинать и заканчивать движения в соответствии со звучанием музыки;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 соотносить свое положение по отношению к другим с помощью учителя; 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-с помощью учителя ориентируется в пространстве.</w:t>
            </w:r>
          </w:p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lastRenderedPageBreak/>
              <w:t>-готовиться к занятиям, строиться в колонну по одному, самостоятельно находить свое место в строю и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-ходить свободным естественным шагом, не мешая друг другу;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-ходить и бегать по кругу с сохранением правильных дистанций, не сужая круг и не сходя с его линии;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-чётко ритмично выполнять несложные движения руками и ногами;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 xml:space="preserve">-соотносить темп </w:t>
            </w:r>
            <w:r w:rsidRPr="004F7E32">
              <w:rPr>
                <w:color w:val="000000"/>
                <w:sz w:val="24"/>
                <w:szCs w:val="24"/>
              </w:rPr>
              <w:lastRenderedPageBreak/>
              <w:t>движений с темпом музыкального произведения;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-выполнять задания после показа и по словесной инструкции учителя;</w:t>
            </w:r>
          </w:p>
          <w:p w:rsidR="00740E34" w:rsidRPr="004F7E32" w:rsidRDefault="00740E34" w:rsidP="00FD4B78">
            <w:pPr>
              <w:spacing w:after="0" w:line="240" w:lineRule="auto"/>
              <w:ind w:left="6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-начинать и заканчивать движения в соответствии со звучанием музыки.</w:t>
            </w:r>
          </w:p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</w:rPr>
            </w:pPr>
          </w:p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</w:tcPr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4F7E3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F7E32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-умение координировать свои усилия с усилиями других;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-задавать вопросы, работать в парах, коллективе, не создавая проблемных ситуаций;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-умение слушать  и вступать в диалог, участие в коллективном обсуждении проблем.</w:t>
            </w:r>
          </w:p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rFonts w:eastAsia="Calibri"/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F7E32">
              <w:rPr>
                <w:rFonts w:eastAsia="Calibri"/>
                <w:b/>
                <w:i/>
                <w:color w:val="000000"/>
                <w:sz w:val="24"/>
                <w:szCs w:val="24"/>
              </w:rPr>
              <w:t>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-способность обучающегося понимать и принимать учебную цель и задачи;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-в сотрудничестве с учителем ставить новые учебные задачи;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-накопление  представлений о ритме, синхронном движении;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-наблюдение за разнообразными явлениями жизни и искусства в учебной  и внеурочной деятельности;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rFonts w:eastAsia="Calibri"/>
                <w:color w:val="000000"/>
                <w:sz w:val="24"/>
                <w:szCs w:val="24"/>
              </w:rPr>
              <w:t>-контроль, коррекция, оценка, волевая саморегуляция как способность к мобилизации сил, к определению препятствий.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4F7E32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 УД</w:t>
            </w:r>
            <w:r w:rsidRPr="004F7E32">
              <w:rPr>
                <w:rFonts w:eastAsia="Calibri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-готовиться к занятиям, строиться в колонну по одному, находить свое место в строю и входить в зал организованно;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-под музыку, приветствовать учителя, занимать правильное исходное положение (стоять прямо, не опускать голову, без лишнего напряжения в коленях и плечах, не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lastRenderedPageBreak/>
              <w:t>сутулиться), равняться в шеренге, в колонне;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-ходить свободным естественным шагом, двигаться по залу в разных направлениях, не мешая друг другу;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-ходить и бегать по кругу с сохранением правильных дистанций, не сужая          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-круг и не сходя с его линии;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-ритмично выполнять несложные движения руками и ногами; 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-соотносить темп движений с темпом музыкального произведения;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-выполнять игровые и плясовые движения;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-выполнять задания после показа и по словесной инструкции учителя;</w:t>
            </w:r>
          </w:p>
          <w:p w:rsidR="00740E34" w:rsidRPr="004F7E32" w:rsidRDefault="00740E34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-начинать и заканчивать движения в соответствии со звучанием музыки.</w:t>
            </w:r>
          </w:p>
        </w:tc>
        <w:tc>
          <w:tcPr>
            <w:tcW w:w="4500" w:type="dxa"/>
          </w:tcPr>
          <w:p w:rsidR="00740E34" w:rsidRPr="004F7E32" w:rsidRDefault="00740E34" w:rsidP="00740E3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right="40"/>
              <w:jc w:val="both"/>
              <w:rPr>
                <w:rStyle w:val="c3"/>
                <w:rFonts w:ascii="Times New Roman" w:hAnsi="Times New Roman"/>
                <w:sz w:val="24"/>
                <w:szCs w:val="24"/>
              </w:rPr>
            </w:pPr>
            <w:r w:rsidRPr="004F7E32">
              <w:rPr>
                <w:rStyle w:val="c3"/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сформированность внутренней позиции обучающегося, которая находит отражение в эмоционально-положительном отношении обучающегося к образовательному учреждению через интерес к ритмико-танцевальным, гимнастическим упражнениям;</w:t>
            </w:r>
          </w:p>
          <w:p w:rsidR="00740E34" w:rsidRPr="004F7E32" w:rsidRDefault="00740E34" w:rsidP="00740E34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умение использовать ценности танцевальной культуры для удовлетворения индивидуальных интересов и потребностей;</w:t>
            </w:r>
          </w:p>
          <w:p w:rsidR="00740E34" w:rsidRPr="004F7E32" w:rsidRDefault="00740E34" w:rsidP="00740E34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достижение личностно значимых результатов в музыкальном и физическом совершенстве;</w:t>
            </w:r>
          </w:p>
          <w:p w:rsidR="00740E34" w:rsidRPr="004F7E32" w:rsidRDefault="00740E34" w:rsidP="00740E34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раскрытие и реализация своих творческих способностей в совершенстве;</w:t>
            </w:r>
          </w:p>
          <w:p w:rsidR="00740E34" w:rsidRPr="004F7E32" w:rsidRDefault="00740E34" w:rsidP="00740E3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E32">
              <w:rPr>
                <w:rStyle w:val="c3"/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эстетического вкуса, культуры поведения, общения, художественно-творческой и танцевальной способности.</w:t>
            </w:r>
          </w:p>
          <w:p w:rsidR="00740E34" w:rsidRPr="004F7E32" w:rsidRDefault="00740E34" w:rsidP="00FD4B78">
            <w:pPr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740E34" w:rsidRPr="004F7E32" w:rsidRDefault="00740E34" w:rsidP="00FD4B7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023792" w:rsidRDefault="00740E34" w:rsidP="00023792">
      <w:pPr>
        <w:spacing w:after="0"/>
        <w:jc w:val="center"/>
        <w:rPr>
          <w:b/>
          <w:sz w:val="24"/>
          <w:szCs w:val="24"/>
        </w:rPr>
      </w:pPr>
      <w:r w:rsidRPr="004F7E32">
        <w:rPr>
          <w:b/>
          <w:sz w:val="24"/>
          <w:szCs w:val="24"/>
        </w:rPr>
        <w:lastRenderedPageBreak/>
        <w:t>Содержание учебного предмета</w:t>
      </w:r>
    </w:p>
    <w:p w:rsidR="00740E34" w:rsidRPr="00023792" w:rsidRDefault="00023792" w:rsidP="00023792">
      <w:pPr>
        <w:spacing w:after="0" w:line="240" w:lineRule="auto"/>
        <w:jc w:val="center"/>
        <w:rPr>
          <w:b/>
          <w:sz w:val="24"/>
          <w:szCs w:val="24"/>
        </w:rPr>
      </w:pPr>
      <w:r w:rsidRPr="00023792">
        <w:rPr>
          <w:lang w:eastAsia="ru-RU"/>
        </w:rPr>
        <w:t xml:space="preserve"> </w:t>
      </w:r>
      <w:r w:rsidRPr="00023792">
        <w:rPr>
          <w:sz w:val="24"/>
          <w:szCs w:val="24"/>
          <w:lang w:eastAsia="ru-RU"/>
        </w:rPr>
        <w:t>За основу содержания уроков ритмики взята адаптированная образовательная рабочая программа начального общего образования по «Ритмике»1-4 классы; разработана на основе Программы специальной (коррекционной) образовательной школы VIII вида: 1-4 кл./под редакцией В.В. Воронковой (раздел Ритмика» автор Айдарбекова А.А.). – Москва: ВЛАДОС, 2014г</w:t>
      </w:r>
    </w:p>
    <w:tbl>
      <w:tblPr>
        <w:tblW w:w="144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4"/>
        <w:gridCol w:w="10957"/>
        <w:gridCol w:w="1430"/>
      </w:tblGrid>
      <w:tr w:rsidR="00740E34" w:rsidRPr="004F7E32" w:rsidTr="004F7E32">
        <w:tc>
          <w:tcPr>
            <w:tcW w:w="2084" w:type="dxa"/>
          </w:tcPr>
          <w:p w:rsidR="00740E34" w:rsidRPr="004F7E32" w:rsidRDefault="00740E34" w:rsidP="00FD4B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430" w:type="dxa"/>
          </w:tcPr>
          <w:p w:rsidR="00740E34" w:rsidRPr="004F7E32" w:rsidRDefault="00740E34" w:rsidP="004F7E3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  <w:lang w:eastAsia="ru-RU"/>
              </w:rPr>
              <w:t>Кол</w:t>
            </w:r>
            <w:r w:rsidR="004F7E32">
              <w:rPr>
                <w:b/>
                <w:sz w:val="24"/>
                <w:szCs w:val="24"/>
                <w:lang w:eastAsia="ru-RU"/>
              </w:rPr>
              <w:t>.</w:t>
            </w:r>
            <w:r w:rsidRPr="004F7E32">
              <w:rPr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E0B8E" w:rsidRPr="004F7E32" w:rsidTr="004F7E32">
        <w:tc>
          <w:tcPr>
            <w:tcW w:w="2084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Вводный урок</w:t>
            </w:r>
          </w:p>
        </w:tc>
        <w:tc>
          <w:tcPr>
            <w:tcW w:w="10957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0E0B8E" w:rsidRPr="004F7E32" w:rsidRDefault="000E0B8E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0E0B8E">
            <w:pPr>
              <w:ind w:left="176" w:right="50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t>У</w:t>
            </w:r>
            <w:r w:rsidR="00740E34" w:rsidRPr="004F7E32">
              <w:rPr>
                <w:bCs/>
                <w:sz w:val="24"/>
                <w:szCs w:val="24"/>
              </w:rPr>
              <w:t>пражнения на   ориентировку  в  пространстве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      Правильное исходное положение. Ходьба и бег: с высоким подниманием колен, с отбрасыванием прямой ноги вперед и оттягиванием носка. Перестроение в круг из шеренги, цепочки. Ориентировка в направлении движений вперед, назад, направо, налево, в круг, из круга</w:t>
            </w:r>
            <w:r w:rsidRPr="004F7E32">
              <w:rPr>
                <w:b/>
                <w:sz w:val="24"/>
                <w:szCs w:val="24"/>
              </w:rPr>
              <w:t xml:space="preserve">. </w:t>
            </w:r>
            <w:r w:rsidRPr="004F7E32">
              <w:rPr>
                <w:sz w:val="24"/>
                <w:szCs w:val="24"/>
              </w:rPr>
              <w:t>Выполнение простых движений с предметами во время ходьбы.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0E0B8E">
            <w:pPr>
              <w:ind w:left="94" w:right="72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t>Р</w:t>
            </w:r>
            <w:r w:rsidR="00740E34" w:rsidRPr="004F7E32">
              <w:rPr>
                <w:bCs/>
                <w:sz w:val="24"/>
                <w:szCs w:val="24"/>
              </w:rPr>
              <w:t>итмико-гимнастические   упражнения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  <w:u w:val="single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Общеразвивающие   упражнения.</w:t>
            </w:r>
            <w:r w:rsidRPr="004F7E32">
              <w:rPr>
                <w:i/>
                <w:iCs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</w:t>
            </w:r>
            <w:r w:rsidRPr="004F7E32">
              <w:rPr>
                <w:sz w:val="24"/>
                <w:szCs w:val="24"/>
                <w:u w:val="single"/>
              </w:rPr>
              <w:t xml:space="preserve">. </w:t>
            </w:r>
            <w:r w:rsidRPr="004F7E32">
              <w:rPr>
                <w:sz w:val="24"/>
                <w:szCs w:val="24"/>
              </w:rPr>
              <w:t>Упражнения на выработку осанки.</w:t>
            </w:r>
          </w:p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Упражнения  на  координацию  движений.</w:t>
            </w:r>
            <w:r w:rsidRPr="004F7E32">
              <w:rPr>
                <w:i/>
                <w:iCs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 xml:space="preserve">Перекрестное поднимание и опускание рук (правая рука </w:t>
            </w:r>
            <w:r w:rsidRPr="004F7E32">
              <w:rPr>
                <w:sz w:val="24"/>
                <w:szCs w:val="24"/>
              </w:rPr>
              <w:lastRenderedPageBreak/>
              <w:t>вверху, левая внизу). Одновременные движения правой руки вверх, левой — в сторону; правой руки — вперед, левой — вверх. Выставление левой ноги вперед, правой руки — перед собой; правой ноги — в сторону, левой руки — в сторону и т. д. Изучение позиций рук: смена позиций рук отдельно каждой и обеими одновременно; провожать движение руки головой, взглядом. Отстукивание, прохлопывание, протопывание простых ритмических рисунков.</w:t>
            </w:r>
          </w:p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Упражнение на расслабление мышц</w:t>
            </w:r>
            <w:r w:rsidRPr="004F7E32">
              <w:rPr>
                <w:i/>
                <w:iCs/>
                <w:sz w:val="24"/>
                <w:szCs w:val="24"/>
              </w:rPr>
              <w:t xml:space="preserve">. </w:t>
            </w:r>
            <w:r w:rsidRPr="004F7E32">
              <w:rPr>
                <w:sz w:val="24"/>
                <w:szCs w:val="24"/>
              </w:rPr>
              <w:t xml:space="preserve">Подняв руки в стороны и слегка наклонившись вперед, по сигналу учителя или акценту в музыке уронить руки вниз; быстрым, непрерывным движением предплечья свободно потрясти кистями (имитация отряхивания воды с пальцев); подняв плечи как можно выше, дать им свободно опуститься в нормальное положение. Свободное круговое движение рук. Перенесение тяжести тела с пяток на носки и обратно, с одной ноги на другую (маятник). 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FD4B78">
            <w:pPr>
              <w:ind w:left="94" w:right="72"/>
              <w:jc w:val="center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lastRenderedPageBreak/>
              <w:t>И</w:t>
            </w:r>
            <w:r w:rsidR="00740E34" w:rsidRPr="004F7E32">
              <w:rPr>
                <w:bCs/>
                <w:sz w:val="24"/>
                <w:szCs w:val="24"/>
              </w:rPr>
              <w:t>гры   под    музыку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/>
              <w:ind w:left="94" w:right="72"/>
              <w:jc w:val="both"/>
              <w:rPr>
                <w:sz w:val="24"/>
                <w:szCs w:val="24"/>
                <w:u w:val="single"/>
              </w:rPr>
            </w:pPr>
            <w:r w:rsidRPr="004F7E32">
              <w:rPr>
                <w:sz w:val="24"/>
                <w:szCs w:val="24"/>
              </w:rPr>
              <w:t>      Выполнение ритмичных движений в соответствии с различным характером музыки, динамикой (громко, тихо), регистрами (высокий, низкий).</w:t>
            </w:r>
            <w:r w:rsidRPr="004F7E32">
              <w:rPr>
                <w:sz w:val="24"/>
                <w:szCs w:val="24"/>
                <w:u w:val="single"/>
              </w:rPr>
              <w:t xml:space="preserve"> </w:t>
            </w:r>
            <w:r w:rsidRPr="004F7E32">
              <w:rPr>
                <w:sz w:val="24"/>
                <w:szCs w:val="24"/>
              </w:rPr>
              <w:t>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 — тяжелым, комичным и т. д.).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740E34" w:rsidRPr="004F7E32" w:rsidTr="004F7E32">
        <w:tc>
          <w:tcPr>
            <w:tcW w:w="2084" w:type="dxa"/>
          </w:tcPr>
          <w:p w:rsidR="00740E34" w:rsidRPr="004F7E32" w:rsidRDefault="000E0B8E" w:rsidP="00FD4B78">
            <w:pPr>
              <w:ind w:left="94" w:right="72"/>
              <w:jc w:val="center"/>
              <w:rPr>
                <w:bCs/>
                <w:sz w:val="24"/>
                <w:szCs w:val="24"/>
              </w:rPr>
            </w:pPr>
            <w:r w:rsidRPr="004F7E32">
              <w:rPr>
                <w:bCs/>
                <w:sz w:val="24"/>
                <w:szCs w:val="24"/>
              </w:rPr>
              <w:t xml:space="preserve"> Т</w:t>
            </w:r>
            <w:r w:rsidR="00740E34" w:rsidRPr="004F7E32">
              <w:rPr>
                <w:bCs/>
                <w:sz w:val="24"/>
                <w:szCs w:val="24"/>
              </w:rPr>
              <w:t>анцевальные    упражнения</w:t>
            </w:r>
          </w:p>
          <w:p w:rsidR="00740E34" w:rsidRPr="004F7E32" w:rsidRDefault="00740E34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57" w:type="dxa"/>
          </w:tcPr>
          <w:p w:rsidR="00740E34" w:rsidRPr="004F7E32" w:rsidRDefault="00740E34" w:rsidP="00FD4B78">
            <w:pPr>
              <w:spacing w:after="0" w:line="240" w:lineRule="auto"/>
              <w:ind w:left="94" w:right="72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      Знакомство с танцевальными движениями. Бодрый, спокойный, топающий шаг. Бег легкий, на полупальцах. Подпрыгивание на двух ногах. Прямой галоп. Маховые движения рук. Элементы русской пляски: простой хороводный шаг, шаг на всей ступне, подбоченившись двумя руками (для девочек — движение с платочком); притопы одной ногой и поочередно, выставление ноги с носка на пятку. Движения парами: бег, ходьба, кружение на месте. Хороводы в кругу, пляски с притопами, кружением, хлопками.</w:t>
            </w:r>
          </w:p>
        </w:tc>
        <w:tc>
          <w:tcPr>
            <w:tcW w:w="1430" w:type="dxa"/>
          </w:tcPr>
          <w:p w:rsidR="00740E34" w:rsidRPr="004F7E32" w:rsidRDefault="00740E34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0E0B8E" w:rsidRPr="004F7E32" w:rsidTr="004F7E32">
        <w:tc>
          <w:tcPr>
            <w:tcW w:w="13041" w:type="dxa"/>
            <w:gridSpan w:val="2"/>
          </w:tcPr>
          <w:p w:rsidR="000E0B8E" w:rsidRPr="004F7E32" w:rsidRDefault="000E0B8E" w:rsidP="000E0B8E">
            <w:pPr>
              <w:spacing w:after="0" w:line="240" w:lineRule="auto"/>
              <w:ind w:left="94" w:right="72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Итого</w:t>
            </w:r>
          </w:p>
        </w:tc>
        <w:tc>
          <w:tcPr>
            <w:tcW w:w="1430" w:type="dxa"/>
          </w:tcPr>
          <w:p w:rsidR="000E0B8E" w:rsidRPr="004F7E32" w:rsidRDefault="000E0B8E" w:rsidP="000E0B8E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>33</w:t>
            </w:r>
          </w:p>
        </w:tc>
      </w:tr>
    </w:tbl>
    <w:p w:rsidR="004F7E32" w:rsidRDefault="004F7E32" w:rsidP="000E0B8E">
      <w:pPr>
        <w:spacing w:after="0"/>
        <w:jc w:val="center"/>
        <w:rPr>
          <w:b/>
          <w:sz w:val="24"/>
          <w:szCs w:val="24"/>
        </w:rPr>
      </w:pPr>
    </w:p>
    <w:p w:rsidR="000E0B8E" w:rsidRPr="004F7E32" w:rsidRDefault="000E0B8E" w:rsidP="000E0B8E">
      <w:pPr>
        <w:spacing w:after="0"/>
        <w:jc w:val="center"/>
        <w:rPr>
          <w:b/>
          <w:sz w:val="24"/>
          <w:szCs w:val="24"/>
        </w:rPr>
      </w:pPr>
      <w:r w:rsidRPr="004F7E32">
        <w:rPr>
          <w:b/>
          <w:sz w:val="24"/>
          <w:szCs w:val="24"/>
        </w:rPr>
        <w:t>Календарно-тематическое планирование</w:t>
      </w:r>
      <w:r w:rsidR="006F187F">
        <w:rPr>
          <w:b/>
          <w:sz w:val="24"/>
          <w:szCs w:val="24"/>
        </w:rPr>
        <w:t xml:space="preserve"> </w:t>
      </w:r>
      <w:r w:rsidR="006F187F" w:rsidRPr="006F187F">
        <w:rPr>
          <w:sz w:val="24"/>
          <w:szCs w:val="24"/>
        </w:rPr>
        <w:t>(1 час в неделю, 33 часа в год)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3"/>
        <w:gridCol w:w="3793"/>
        <w:gridCol w:w="34"/>
        <w:gridCol w:w="110"/>
        <w:gridCol w:w="848"/>
        <w:gridCol w:w="35"/>
        <w:gridCol w:w="108"/>
        <w:gridCol w:w="849"/>
        <w:gridCol w:w="35"/>
        <w:gridCol w:w="108"/>
        <w:gridCol w:w="142"/>
        <w:gridCol w:w="854"/>
        <w:gridCol w:w="30"/>
        <w:gridCol w:w="97"/>
        <w:gridCol w:w="13"/>
        <w:gridCol w:w="7369"/>
        <w:gridCol w:w="34"/>
      </w:tblGrid>
      <w:tr w:rsidR="000E0B8E" w:rsidRPr="004F7E32" w:rsidTr="00511DC4">
        <w:trPr>
          <w:gridAfter w:val="1"/>
          <w:wAfter w:w="34" w:type="dxa"/>
        </w:trPr>
        <w:tc>
          <w:tcPr>
            <w:tcW w:w="534" w:type="dxa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№ </w:t>
            </w:r>
          </w:p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Содержание темы, раздела</w:t>
            </w:r>
          </w:p>
        </w:tc>
        <w:tc>
          <w:tcPr>
            <w:tcW w:w="991" w:type="dxa"/>
            <w:gridSpan w:val="3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Кол-во</w:t>
            </w:r>
          </w:p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2115" w:type="dxa"/>
            <w:gridSpan w:val="7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53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7382" w:type="dxa"/>
            <w:gridSpan w:val="2"/>
            <w:vMerge w:val="restart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Основные виды учебной деятельности </w:t>
            </w:r>
          </w:p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(Базовые учебные действия)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123" w:type="dxa"/>
            <w:gridSpan w:val="4"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факт</w:t>
            </w:r>
          </w:p>
        </w:tc>
        <w:tc>
          <w:tcPr>
            <w:tcW w:w="7382" w:type="dxa"/>
            <w:gridSpan w:val="2"/>
            <w:vMerge/>
            <w:shd w:val="clear" w:color="auto" w:fill="auto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623" w:type="dxa"/>
            <w:gridSpan w:val="16"/>
          </w:tcPr>
          <w:p w:rsidR="000E0B8E" w:rsidRPr="004F7E32" w:rsidRDefault="000E0B8E" w:rsidP="00B32270">
            <w:pPr>
              <w:spacing w:after="0" w:line="240" w:lineRule="auto"/>
              <w:ind w:right="19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Упражнения на ориентировку в пространстве – 7  часов</w:t>
            </w:r>
          </w:p>
        </w:tc>
        <w:tc>
          <w:tcPr>
            <w:tcW w:w="7369" w:type="dxa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вхождение в контакт  и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умение слушать  и вступать в диалог, участие в коллективном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lastRenderedPageBreak/>
              <w:t>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наблюдение за разнообразными явлениями жизни и искусства в 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контроль,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и бегать по кругу с сохранением правильных дистанций, не сужая  круги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color w:val="000000"/>
                <w:sz w:val="24"/>
                <w:szCs w:val="24"/>
              </w:rPr>
              <w:t>осознание себя как ученика.</w:t>
            </w:r>
          </w:p>
          <w:p w:rsidR="000E0B8E" w:rsidRPr="004F7E32" w:rsidRDefault="000E0B8E" w:rsidP="00FD4B78">
            <w:pPr>
              <w:spacing w:after="0" w:line="240" w:lineRule="auto"/>
              <w:ind w:right="19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развитие навыков зрительного и слухового восприятия.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19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Вводный урок. Основные понятия. Что такое «Ритмика»?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rFonts w:eastAsia="BatangChe"/>
                <w:sz w:val="24"/>
                <w:szCs w:val="24"/>
              </w:rPr>
            </w:pPr>
            <w:r w:rsidRPr="004F7E32">
              <w:rPr>
                <w:rFonts w:eastAsia="BatangChe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05.09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19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  <w:vMerge/>
          </w:tcPr>
          <w:p w:rsidR="000E0B8E" w:rsidRPr="004F7E32" w:rsidRDefault="000E0B8E" w:rsidP="00FD4B78">
            <w:pPr>
              <w:spacing w:after="0" w:line="240" w:lineRule="auto"/>
              <w:ind w:right="19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Построение, перестроение.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C51A33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E0B8E" w:rsidRPr="004F7E32">
              <w:rPr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 xml:space="preserve">: </w:t>
            </w:r>
            <w:r w:rsidRPr="004F7E32">
              <w:rPr>
                <w:rFonts w:eastAsia="SimSun"/>
                <w:sz w:val="24"/>
                <w:szCs w:val="24"/>
                <w:lang w:eastAsia="zh-CN"/>
              </w:rPr>
              <w:t>организованно строится и перестраиваться, внимательно слушать, запоминать и воспроизводить задания.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F7E32">
              <w:rPr>
                <w:sz w:val="24"/>
                <w:szCs w:val="24"/>
              </w:rPr>
              <w:t xml:space="preserve">Ходьба: 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разные виды шага (бодрый, высокий, хороводный, шаг на носочках, мягкий, пружинящий)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C51A33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E0B8E" w:rsidRPr="004F7E32">
              <w:rPr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ориентирование в пространстве класса</w:t>
            </w:r>
            <w:r w:rsidRPr="004F7E32">
              <w:rPr>
                <w:i/>
                <w:color w:val="000000"/>
                <w:sz w:val="24"/>
                <w:szCs w:val="24"/>
              </w:rPr>
              <w:t>(</w:t>
            </w:r>
            <w:r w:rsidRPr="004F7E32">
              <w:rPr>
                <w:color w:val="000000"/>
                <w:sz w:val="24"/>
                <w:szCs w:val="24"/>
              </w:rPr>
              <w:t xml:space="preserve">учебного помещения); </w:t>
            </w:r>
            <w:r w:rsidRPr="004F7E32">
              <w:rPr>
                <w:sz w:val="24"/>
                <w:szCs w:val="24"/>
              </w:rPr>
              <w:t>правильная  ходьба по залу; соблюдение дистанции.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Бег: виды бега (лёгкий, на носочках, энергичный, стремительный).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C51A33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0E0B8E" w:rsidRPr="004F7E32">
              <w:rPr>
                <w:sz w:val="24"/>
                <w:szCs w:val="24"/>
              </w:rPr>
              <w:t>.09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ориентирование в пространстве;</w:t>
            </w:r>
            <w:r w:rsidRPr="004F7E32">
              <w:rPr>
                <w:sz w:val="24"/>
                <w:szCs w:val="24"/>
              </w:rPr>
              <w:t>правильный бег по залу; соблюдение дистанции.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F7E32">
              <w:rPr>
                <w:sz w:val="24"/>
                <w:szCs w:val="24"/>
              </w:rPr>
              <w:t>Ходьба и бег: с высоким подниманием колен, с отбрасыванием прямой ноги вперед и оттягиванием носка.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1C3F7B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E0B8E" w:rsidRPr="004F7E32">
              <w:rPr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 xml:space="preserve">: ориентирование в пространстве; </w:t>
            </w:r>
            <w:r w:rsidRPr="004F7E32">
              <w:rPr>
                <w:sz w:val="24"/>
                <w:szCs w:val="24"/>
              </w:rPr>
              <w:t>чере</w:t>
            </w:r>
            <w:r w:rsidRPr="004F7E32">
              <w:rPr>
                <w:sz w:val="24"/>
                <w:szCs w:val="24"/>
              </w:rPr>
              <w:softHyphen/>
              <w:t>дование  ходьбы</w:t>
            </w:r>
            <w:r w:rsidR="00B8466C">
              <w:rPr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и бега с приседанием, со сгибанием коленей, на носках, широким и мелким шагом, на пятках, держа  ровно  спину.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6</w:t>
            </w:r>
          </w:p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F7E32">
              <w:rPr>
                <w:sz w:val="24"/>
                <w:szCs w:val="24"/>
              </w:rPr>
              <w:t>Ориентировка в направлении движений вперед, назад, направо, налево, в круг, из круга.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0</w:t>
            </w:r>
            <w:r w:rsidR="001C3F7B">
              <w:rPr>
                <w:sz w:val="24"/>
                <w:szCs w:val="24"/>
              </w:rPr>
              <w:t>8</w:t>
            </w:r>
            <w:r w:rsidRPr="004F7E32">
              <w:rPr>
                <w:sz w:val="24"/>
                <w:szCs w:val="24"/>
              </w:rPr>
              <w:t>.10</w:t>
            </w:r>
          </w:p>
        </w:tc>
        <w:tc>
          <w:tcPr>
            <w:tcW w:w="99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69" w:type="dxa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>: ориентирование в пространстве; соблюдение правильной дистанции в кругу;</w:t>
            </w:r>
            <w:r w:rsidR="00B8466C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развитие зрительного и слухового восприятия.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  <w:lang w:eastAsia="ru-RU"/>
              </w:rPr>
            </w:pPr>
            <w:r w:rsidRPr="004F7E32">
              <w:rPr>
                <w:sz w:val="24"/>
                <w:szCs w:val="24"/>
                <w:lang w:eastAsia="ru-RU"/>
              </w:rPr>
              <w:t xml:space="preserve">Выполнение простых движений с </w:t>
            </w:r>
            <w:r w:rsidRPr="004F7E32">
              <w:rPr>
                <w:sz w:val="24"/>
                <w:szCs w:val="24"/>
                <w:lang w:eastAsia="ru-RU"/>
              </w:rPr>
              <w:lastRenderedPageBreak/>
              <w:t xml:space="preserve">предметами во время ходьбы. 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4"/>
          </w:tcPr>
          <w:p w:rsidR="000E0B8E" w:rsidRPr="004F7E32" w:rsidRDefault="001C3F7B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E0B8E" w:rsidRPr="004F7E32">
              <w:rPr>
                <w:sz w:val="24"/>
                <w:szCs w:val="24"/>
              </w:rPr>
              <w:t>.10</w:t>
            </w:r>
          </w:p>
        </w:tc>
        <w:tc>
          <w:tcPr>
            <w:tcW w:w="98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82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108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</w:t>
            </w:r>
            <w:r w:rsidRPr="004F7E32">
              <w:rPr>
                <w:color w:val="000000"/>
                <w:sz w:val="24"/>
                <w:szCs w:val="24"/>
              </w:rPr>
              <w:t xml:space="preserve">: соотносить свои действия и их результаты с заданными </w:t>
            </w:r>
            <w:r w:rsidRPr="004F7E32">
              <w:rPr>
                <w:color w:val="000000"/>
                <w:sz w:val="24"/>
                <w:szCs w:val="24"/>
              </w:rPr>
              <w:lastRenderedPageBreak/>
              <w:t>образцами, корректировать свою деятельность с учетом выявленных недостатков.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610" w:type="dxa"/>
            <w:gridSpan w:val="15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lastRenderedPageBreak/>
              <w:t>Ритмико-гимнастические упражнения – 2 часа</w:t>
            </w:r>
          </w:p>
        </w:tc>
        <w:tc>
          <w:tcPr>
            <w:tcW w:w="7382" w:type="dxa"/>
            <w:gridSpan w:val="2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координировать свои усилия с усилиями других;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работать коллективе, не создавая проблемных ситуаций;</w:t>
            </w:r>
            <w:r w:rsidR="00193A2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  <w:r w:rsidR="00193A2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наблюдение за разнообразными явлениями жизни и искусства в 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контроль, коррекция,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187" w:hanging="187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занимать правильное исходное положение (стоять прямо, не опускать голову, без лишнего напряжения в коленях и плечах, не сутулиться);</w:t>
            </w:r>
            <w:r w:rsidR="00193A2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и бегать по кругу с сохранением правильных дистанций, не сужая    круг и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показа,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color w:val="000000"/>
                <w:sz w:val="24"/>
                <w:szCs w:val="24"/>
              </w:rPr>
              <w:t xml:space="preserve"> осознание себя как ученика.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610" w:type="dxa"/>
            <w:gridSpan w:val="15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Общеразвивающие   упражнения - 2 часа</w:t>
            </w:r>
          </w:p>
        </w:tc>
        <w:tc>
          <w:tcPr>
            <w:tcW w:w="7382" w:type="dxa"/>
            <w:gridSpan w:val="2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Гимнастика для развития мышц и суставов плеч, рук, кистей, головы.</w:t>
            </w:r>
            <w:r w:rsidRPr="004F7E32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b/>
                <w:i/>
                <w:iCs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 («Паровозики»).</w:t>
            </w:r>
            <w:r w:rsidR="005B597F">
              <w:rPr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  <w:lang w:eastAsia="ru-RU"/>
              </w:rPr>
              <w:t>«Путешествие по железной дороге».</w:t>
            </w:r>
          </w:p>
        </w:tc>
        <w:tc>
          <w:tcPr>
            <w:tcW w:w="991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1C3F7B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E0B8E" w:rsidRPr="004F7E32">
              <w:rPr>
                <w:sz w:val="24"/>
                <w:szCs w:val="24"/>
              </w:rPr>
              <w:t>.10</w:t>
            </w:r>
          </w:p>
        </w:tc>
        <w:tc>
          <w:tcPr>
            <w:tcW w:w="1123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382" w:type="dxa"/>
            <w:gridSpan w:val="2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B32270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>Ритмико – гимнастические упражнения - 6 часов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задавать вопросы,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наблюдение за разнообразными явлениями жизни и искусства в </w:t>
            </w:r>
            <w:r w:rsidRPr="004F7E32">
              <w:rPr>
                <w:sz w:val="24"/>
                <w:szCs w:val="24"/>
              </w:rPr>
              <w:lastRenderedPageBreak/>
              <w:t>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контроль, коррекция,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F7E32">
              <w:rPr>
                <w:i/>
                <w:sz w:val="24"/>
                <w:szCs w:val="24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ходить и бегать по кругу с сохранением правильных дистанций, не сужая  круг и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выполнять несложные движения руками и ногами; 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sz w:val="24"/>
                <w:szCs w:val="24"/>
              </w:rPr>
              <w:t>сформированностьвнутренней позиции обучающегося;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развитие эстетического вкуса, культуры поведения, общения, художественно-творческой и танцевальной способности.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выполнять круговые движения туловища, повороты туловища; выполнять требуемые перемены направ</w:t>
            </w:r>
            <w:r w:rsidRPr="004F7E32">
              <w:rPr>
                <w:sz w:val="24"/>
                <w:szCs w:val="24"/>
              </w:rPr>
              <w:softHyphen/>
              <w:t>ления и темпа движений, руководствуясь музыкой.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Общеразвивающие   упражнения – 3 часа</w:t>
            </w: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9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Движения рук в разных направлениях без предметов и с предметами (флажки, погремушки, ленты).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1C3F7B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10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6" w:right="34"/>
              <w:rPr>
                <w:b/>
                <w:i/>
                <w:iCs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Наклоны и повороты туловища вправо, влево (</w:t>
            </w:r>
            <w:r w:rsidRPr="004F7E32">
              <w:rPr>
                <w:i/>
                <w:sz w:val="24"/>
                <w:szCs w:val="24"/>
              </w:rPr>
              <w:t>класть и поднимать предметы перед собой и сбоку</w:t>
            </w:r>
            <w:r w:rsidRPr="004F7E32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E0B8E" w:rsidRPr="004F7E32">
              <w:rPr>
                <w:sz w:val="24"/>
                <w:szCs w:val="24"/>
              </w:rPr>
              <w:t>.11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Разнообразное движение ног (стопы).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E0B8E" w:rsidRPr="004F7E32">
              <w:rPr>
                <w:sz w:val="24"/>
                <w:szCs w:val="24"/>
              </w:rPr>
              <w:t>.11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выполнять  возможные сочетания движения ног.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12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Упражнение на выработку осанки.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E0B8E" w:rsidRPr="004F7E32">
              <w:rPr>
                <w:sz w:val="24"/>
                <w:szCs w:val="24"/>
              </w:rPr>
              <w:t>.11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40BA7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запоминать и воспроизводить задания;</w:t>
            </w:r>
            <w:r w:rsidR="00140BA7">
              <w:rPr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соотносить свои действия и их результаты с заданными образцами, корректировать свою деятельность с учетом выявленных недостатков.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14992" w:type="dxa"/>
            <w:gridSpan w:val="17"/>
          </w:tcPr>
          <w:p w:rsidR="000E0B8E" w:rsidRPr="004F7E32" w:rsidRDefault="000E0B8E" w:rsidP="00FD4B78">
            <w:pPr>
              <w:spacing w:after="0" w:line="240" w:lineRule="auto"/>
              <w:ind w:left="-284"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Упражнения  на  координацию  движений  - 3 часа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13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Разнообразие сочетания одновременных движений рук, ног, туловища, кистей.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i/>
                <w:iCs/>
                <w:sz w:val="24"/>
                <w:szCs w:val="24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E0B8E" w:rsidRPr="004F7E32">
              <w:rPr>
                <w:sz w:val="24"/>
                <w:szCs w:val="24"/>
              </w:rPr>
              <w:t>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color w:val="000000"/>
                <w:sz w:val="24"/>
                <w:szCs w:val="24"/>
              </w:rPr>
              <w:t xml:space="preserve"> следовать предложенному плану и работать в общем темпе;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развитие слухового восприятия.</w:t>
            </w:r>
          </w:p>
          <w:p w:rsidR="000E0B8E" w:rsidRPr="004F7E32" w:rsidRDefault="000E0B8E" w:rsidP="00FD4B78">
            <w:pPr>
              <w:spacing w:after="0" w:line="240" w:lineRule="auto"/>
              <w:ind w:right="72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14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>Простейшие движения с предметами.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E0B8E" w:rsidRPr="004F7E32">
              <w:rPr>
                <w:sz w:val="24"/>
                <w:szCs w:val="24"/>
              </w:rPr>
              <w:t>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40BA7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следовать предложенному плану и работать в общем темпе;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самостоятельно выполнять требуемые перемены направ</w:t>
            </w:r>
            <w:r w:rsidRPr="004F7E32">
              <w:rPr>
                <w:sz w:val="24"/>
                <w:szCs w:val="24"/>
              </w:rPr>
              <w:softHyphen/>
              <w:t>ления и темпа движений, руководствуясь музыкой.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15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Хлопковые движения рук, ног.</w:t>
            </w:r>
          </w:p>
          <w:p w:rsidR="000E0B8E" w:rsidRPr="004F7E32" w:rsidRDefault="000E0B8E" w:rsidP="00FD4B78">
            <w:pPr>
              <w:spacing w:after="0" w:line="240" w:lineRule="auto"/>
              <w:ind w:right="34"/>
              <w:rPr>
                <w:i/>
                <w:iCs/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Отстукивание, прохлопывание, протопывание простых ритмических рисунков.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E0B8E" w:rsidRPr="004F7E32">
              <w:rPr>
                <w:sz w:val="24"/>
                <w:szCs w:val="24"/>
              </w:rPr>
              <w:t>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40BA7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самостоятельный выбор формы движения;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 xml:space="preserve">развитие </w:t>
            </w:r>
            <w:r w:rsidRPr="004F7E32">
              <w:rPr>
                <w:color w:val="000000"/>
                <w:sz w:val="24"/>
                <w:szCs w:val="24"/>
              </w:rPr>
              <w:lastRenderedPageBreak/>
              <w:t>слухового восприятия;</w:t>
            </w:r>
            <w:r w:rsidR="00140BA7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sz w:val="24"/>
                <w:szCs w:val="24"/>
              </w:rPr>
              <w:t>одновременно отхлопывать и притопывать  несложные  ритмические рисун</w:t>
            </w:r>
            <w:r w:rsidRPr="004F7E32">
              <w:rPr>
                <w:sz w:val="24"/>
                <w:szCs w:val="24"/>
              </w:rPr>
              <w:softHyphen/>
              <w:t>ки в среднем и быстром темпе с музыкальным сопровож</w:t>
            </w:r>
            <w:r w:rsidRPr="004F7E32">
              <w:rPr>
                <w:sz w:val="24"/>
                <w:szCs w:val="24"/>
              </w:rPr>
              <w:softHyphen/>
              <w:t>дением;  повторять любой ритм заданный учителем.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lastRenderedPageBreak/>
              <w:t>Игры под музыку – 1 час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контроль, коррекция,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игровые движения;выполнять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сформированность внутренней позиции обучающегося.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284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16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Игры  с  пением, круговыми  движениями. «Танец–это весело».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0E0B8E" w:rsidRPr="004F7E32">
              <w:rPr>
                <w:sz w:val="24"/>
                <w:szCs w:val="24"/>
              </w:rPr>
              <w:t>.12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b/>
                <w:sz w:val="24"/>
                <w:szCs w:val="24"/>
              </w:rPr>
            </w:pPr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>Ритмико – гимнастические упражнения –  2 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задавать вопросы,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наблюдение за разнообразными явлениями жизни и искусства в учебной  и внеурочной деятельности;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контроль, коррекция,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4F7E32">
              <w:rPr>
                <w:i/>
                <w:sz w:val="24"/>
                <w:szCs w:val="24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выполнять игровые движения;выполнять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sz w:val="24"/>
                <w:szCs w:val="24"/>
              </w:rPr>
              <w:t>сформированностьвнутренней позиции обучающегося.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  <w:shd w:val="clear" w:color="auto" w:fill="FFFFFF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iCs/>
                <w:sz w:val="24"/>
                <w:szCs w:val="24"/>
              </w:rPr>
              <w:t>Упражнение на расслабление мышц – 1 час</w:t>
            </w: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17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Упражнения  на  расслабление  мышц.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E0B8E" w:rsidRPr="004F7E32">
              <w:rPr>
                <w:sz w:val="24"/>
                <w:szCs w:val="24"/>
              </w:rPr>
              <w:t>.01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14992" w:type="dxa"/>
            <w:gridSpan w:val="17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i/>
                <w:iCs/>
                <w:sz w:val="24"/>
                <w:szCs w:val="24"/>
              </w:rPr>
              <w:lastRenderedPageBreak/>
              <w:t>Упражнения  на  координацию  движений – 1 час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18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Изменение  направления  и  формы  ходьбы. Игры  с  речевым 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E0B8E" w:rsidRPr="004F7E32">
              <w:rPr>
                <w:sz w:val="24"/>
                <w:szCs w:val="24"/>
              </w:rPr>
              <w:t>.01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передавать в игровых    движениях различные нюансы музыки: напевность, грациозность, энергичность, нежность, игривость и т.д.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Упражнения на ориентировку в пространстве – 2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вхождение в контакт  и работать в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контроль,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и бегать по кругу с сохранением правильных дистанций, не сужая  круги  не сходя с его линии;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color w:val="000000"/>
                <w:sz w:val="24"/>
                <w:szCs w:val="24"/>
              </w:rPr>
              <w:t>осознание себя как ученика.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19-</w:t>
            </w:r>
          </w:p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20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Строевые упражнения.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E0B8E" w:rsidRPr="004F7E32">
              <w:rPr>
                <w:sz w:val="24"/>
                <w:szCs w:val="24"/>
              </w:rPr>
              <w:t>.01</w:t>
            </w:r>
          </w:p>
          <w:p w:rsidR="000E0B8E" w:rsidRPr="004F7E32" w:rsidRDefault="005D38C2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Игры под музыку – 2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 xml:space="preserve">умение слушать  и вступать в диалог, участие в коллективном </w:t>
            </w:r>
            <w:r w:rsidRPr="004F7E32">
              <w:rPr>
                <w:color w:val="000000"/>
                <w:sz w:val="24"/>
                <w:szCs w:val="24"/>
                <w:lang w:eastAsia="ru-RU"/>
              </w:rPr>
              <w:lastRenderedPageBreak/>
              <w:t>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коррекция,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приветствовать учителя, занимать правильное исходное положение (стоять прямо, не опускать голову, без лишнего напряжения в коленях и плечах, не сутулиться);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игровые движения;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сформированностьвнутренней позиции обучающегося, осознания  себя  как ученика.</w:t>
            </w:r>
          </w:p>
          <w:p w:rsidR="000E0B8E" w:rsidRPr="004F7E32" w:rsidRDefault="000E0B8E" w:rsidP="00FD4B78">
            <w:pPr>
              <w:spacing w:after="0" w:line="240" w:lineRule="auto"/>
              <w:ind w:right="-109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ощущать смену частей музыкального произведения в двух</w:t>
            </w:r>
            <w:r w:rsidRPr="004F7E32">
              <w:rPr>
                <w:sz w:val="24"/>
                <w:szCs w:val="24"/>
              </w:rPr>
              <w:softHyphen/>
              <w:t>частной форме с малоконтрастными построениями.</w:t>
            </w:r>
          </w:p>
          <w:p w:rsidR="000E0B8E" w:rsidRPr="004F7E32" w:rsidRDefault="000E0B8E" w:rsidP="00FD4B78">
            <w:pPr>
              <w:spacing w:after="0" w:line="240" w:lineRule="auto"/>
              <w:ind w:right="-109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21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 xml:space="preserve">Выполнение ритмичных движений в соответствии с различным </w:t>
            </w:r>
            <w:r w:rsidRPr="004F7E32">
              <w:rPr>
                <w:sz w:val="24"/>
                <w:szCs w:val="24"/>
              </w:rPr>
              <w:lastRenderedPageBreak/>
              <w:t>характером музыки.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E0B8E" w:rsidRPr="004F7E32">
              <w:rPr>
                <w:sz w:val="24"/>
                <w:szCs w:val="24"/>
              </w:rPr>
              <w:t>.02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  <w:trHeight w:val="812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 xml:space="preserve">Выполнение имитационных упражнений и игр (повадки зверей, птиц). </w:t>
            </w: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E0B8E" w:rsidRPr="004F7E32">
              <w:rPr>
                <w:sz w:val="24"/>
                <w:szCs w:val="24"/>
              </w:rPr>
              <w:t>.02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передавать в игровых    движениях различные нюансы музыки: напевность, грациозность, энергичность, нежность, игривость и т.д.</w:t>
            </w:r>
          </w:p>
        </w:tc>
      </w:tr>
      <w:tr w:rsidR="000E0B8E" w:rsidRPr="004F7E32" w:rsidTr="00511DC4">
        <w:trPr>
          <w:gridAfter w:val="1"/>
          <w:wAfter w:w="34" w:type="dxa"/>
          <w:trHeight w:val="223"/>
        </w:trPr>
        <w:tc>
          <w:tcPr>
            <w:tcW w:w="7483" w:type="dxa"/>
            <w:gridSpan w:val="13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i/>
                <w:sz w:val="24"/>
                <w:szCs w:val="24"/>
              </w:rPr>
              <w:t>Упражнения на координацию движений</w:t>
            </w:r>
            <w:r w:rsidRPr="004F7E32">
              <w:rPr>
                <w:sz w:val="24"/>
                <w:szCs w:val="24"/>
              </w:rPr>
              <w:t xml:space="preserve"> – </w:t>
            </w:r>
            <w:r w:rsidRPr="004F7E32">
              <w:rPr>
                <w:i/>
                <w:sz w:val="24"/>
                <w:szCs w:val="24"/>
              </w:rPr>
              <w:t>1 час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="00107375">
              <w:rPr>
                <w:b/>
                <w:i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следовать предложенному плану и работать в общем темпе;</w:t>
            </w:r>
            <w:r w:rsidR="00107375">
              <w:rPr>
                <w:color w:val="000000"/>
                <w:sz w:val="24"/>
                <w:szCs w:val="24"/>
              </w:rPr>
              <w:t xml:space="preserve"> </w:t>
            </w:r>
            <w:r w:rsidRPr="004F7E32">
              <w:rPr>
                <w:color w:val="000000"/>
                <w:sz w:val="24"/>
                <w:szCs w:val="24"/>
              </w:rPr>
              <w:t>развитие слухового восприятия.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23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>Упражнения на координацию движений.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7483" w:type="dxa"/>
            <w:gridSpan w:val="13"/>
          </w:tcPr>
          <w:p w:rsidR="000E0B8E" w:rsidRPr="004F7E32" w:rsidRDefault="000E0B8E" w:rsidP="00B32270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Танцевальные упражнения – 2 часа</w:t>
            </w:r>
          </w:p>
        </w:tc>
        <w:tc>
          <w:tcPr>
            <w:tcW w:w="7509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lastRenderedPageBreak/>
              <w:t>в сотрудничестве с учителем ставить новые учебные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контроль, 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приветствовать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ходить свободным естественным шагом, двигаться по залу в разных направлениях, не мешая друг другу;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ритмично выполнять несложные движения руками и ногами; 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соотносить темп движений с темпом музыкального произведения;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игровые и плясовые движения;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начинать и заканчивать движения в соответствии со звучанием музыки.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</w:p>
          <w:p w:rsidR="000E0B8E" w:rsidRPr="004F7E32" w:rsidRDefault="000E0B8E" w:rsidP="000E0B8E">
            <w:pPr>
              <w:numPr>
                <w:ilvl w:val="0"/>
                <w:numId w:val="1"/>
              </w:numPr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сформированностьвнутренней позиции обучающегося;</w:t>
            </w:r>
          </w:p>
          <w:p w:rsidR="000E0B8E" w:rsidRPr="004F7E32" w:rsidRDefault="000E0B8E" w:rsidP="000E0B8E">
            <w:pPr>
              <w:numPr>
                <w:ilvl w:val="0"/>
                <w:numId w:val="2"/>
              </w:numPr>
              <w:spacing w:after="0" w:line="240" w:lineRule="auto"/>
              <w:ind w:left="426" w:right="40"/>
              <w:jc w:val="both"/>
              <w:rPr>
                <w:color w:val="000000"/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умение использовать ценности танцевальной культуры для удовлетворения индивидуальных интересов и потребностей;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E32">
              <w:rPr>
                <w:rFonts w:ascii="Times New Roman" w:hAnsi="Times New Roman"/>
                <w:sz w:val="24"/>
                <w:szCs w:val="24"/>
              </w:rPr>
              <w:t>достижение личностно значимых результатов в музыкальном и физическом совершенстве;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E32">
              <w:rPr>
                <w:rFonts w:ascii="Times New Roman" w:hAnsi="Times New Roman"/>
                <w:sz w:val="24"/>
                <w:szCs w:val="24"/>
              </w:rPr>
              <w:t>раскрытие и реализация своих творческих способностей в совершенстве;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E32">
              <w:rPr>
                <w:rFonts w:ascii="Times New Roman" w:hAnsi="Times New Roman"/>
                <w:sz w:val="24"/>
                <w:szCs w:val="24"/>
              </w:rPr>
              <w:t>развитие эстетического вкуса, культуры поведения, общения, художественно-творческой и танцевальной способности.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95"/>
              <w:jc w:val="both"/>
              <w:rPr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sz w:val="24"/>
                <w:szCs w:val="24"/>
              </w:rPr>
              <w:t xml:space="preserve">  соотносить свои действия и их результаты с заданными образцами, формирование правильной музыкальной двигательной пластичной активности; понятий: спереди, сзади, перед, за, между.</w:t>
            </w: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24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>Знакомство с танцевальными движениями. Бодрый, спокойный, топающий шаг.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E0B8E" w:rsidRPr="004F7E32">
              <w:rPr>
                <w:sz w:val="24"/>
                <w:szCs w:val="24"/>
              </w:rPr>
              <w:t>.03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color w:val="000000"/>
                <w:sz w:val="24"/>
                <w:szCs w:val="24"/>
              </w:rPr>
            </w:pPr>
          </w:p>
        </w:tc>
      </w:tr>
      <w:tr w:rsidR="000E0B8E" w:rsidRPr="004F7E32" w:rsidTr="00511DC4">
        <w:trPr>
          <w:gridAfter w:val="1"/>
          <w:wAfter w:w="34" w:type="dxa"/>
        </w:trPr>
        <w:tc>
          <w:tcPr>
            <w:tcW w:w="534" w:type="dxa"/>
          </w:tcPr>
          <w:p w:rsidR="000E0B8E" w:rsidRPr="004F7E32" w:rsidRDefault="000E0B8E" w:rsidP="00FD4B78">
            <w:pPr>
              <w:spacing w:after="0" w:line="240" w:lineRule="auto"/>
              <w:ind w:left="-142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826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203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 xml:space="preserve">Танцевальные  упражнения </w:t>
            </w:r>
          </w:p>
          <w:p w:rsidR="000E0B8E" w:rsidRPr="004F7E32" w:rsidRDefault="000E0B8E" w:rsidP="00FD4B78">
            <w:pPr>
              <w:spacing w:after="0" w:line="240" w:lineRule="auto"/>
              <w:ind w:right="-203"/>
              <w:rPr>
                <w:rFonts w:eastAsia="SimSun"/>
                <w:i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(</w:t>
            </w:r>
            <w:r w:rsidRPr="004F7E32">
              <w:rPr>
                <w:rFonts w:eastAsia="SimSun"/>
                <w:i/>
                <w:sz w:val="24"/>
                <w:szCs w:val="24"/>
                <w:lang w:eastAsia="zh-CN"/>
              </w:rPr>
              <w:t>лёгкий  бег на  цыпочках).</w:t>
            </w:r>
          </w:p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 сопровождением.</w:t>
            </w:r>
          </w:p>
        </w:tc>
        <w:tc>
          <w:tcPr>
            <w:tcW w:w="992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E0B8E" w:rsidRPr="004F7E32">
              <w:rPr>
                <w:sz w:val="24"/>
                <w:szCs w:val="24"/>
              </w:rPr>
              <w:t>.03</w:t>
            </w:r>
          </w:p>
        </w:tc>
        <w:tc>
          <w:tcPr>
            <w:tcW w:w="113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09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Предметные:</w:t>
            </w:r>
            <w:r w:rsidRPr="004F7E32">
              <w:rPr>
                <w:color w:val="000000"/>
                <w:sz w:val="24"/>
                <w:szCs w:val="24"/>
              </w:rPr>
              <w:t>принимать цели и произвольно включаться в деятельность;формирование пространственной ориентировки.</w:t>
            </w:r>
          </w:p>
        </w:tc>
      </w:tr>
      <w:tr w:rsidR="000E0B8E" w:rsidRPr="004F7E32" w:rsidTr="00511DC4">
        <w:tc>
          <w:tcPr>
            <w:tcW w:w="15026" w:type="dxa"/>
            <w:gridSpan w:val="18"/>
          </w:tcPr>
          <w:p w:rsidR="000E0B8E" w:rsidRPr="004F7E32" w:rsidRDefault="000E0B8E" w:rsidP="00B32270">
            <w:pPr>
              <w:spacing w:after="0" w:line="240" w:lineRule="auto"/>
              <w:ind w:right="-250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Игры под музыку – 2 час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26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1050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пением, круговыми</w:t>
            </w:r>
          </w:p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lastRenderedPageBreak/>
              <w:t>движениями.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lastRenderedPageBreak/>
              <w:t>умение координировать свои усилия с усилиями других;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FD4B78">
            <w:pPr>
              <w:pStyle w:val="10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готовиться к занятиям, строиться в колонну по одному, находить свое место в строю и входить в зал организованно;приветствовать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игровые движения; задания после показа и по словесной инструкции учителя.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>сформированностьвнутренней позиции обучающегося.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right="-1050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4F7E32">
              <w:rPr>
                <w:rFonts w:eastAsia="SimSun"/>
                <w:sz w:val="24"/>
                <w:szCs w:val="24"/>
                <w:lang w:eastAsia="zh-CN"/>
              </w:rPr>
              <w:t>Игры с речевым  сопровождением</w:t>
            </w:r>
            <w:r w:rsidRPr="004F7E32">
              <w:rPr>
                <w:rFonts w:eastAsia="SimSu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E0B8E" w:rsidRPr="004F7E32">
              <w:rPr>
                <w:sz w:val="24"/>
                <w:szCs w:val="24"/>
              </w:rPr>
              <w:t>.04</w:t>
            </w:r>
          </w:p>
          <w:p w:rsidR="00BE50AE" w:rsidRPr="004F7E32" w:rsidRDefault="00BE50A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7513" w:type="dxa"/>
            <w:gridSpan w:val="1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  <w:r w:rsidRPr="004F7E32">
              <w:rPr>
                <w:b/>
                <w:sz w:val="24"/>
                <w:szCs w:val="24"/>
              </w:rPr>
              <w:t>Танцевальные упражнения – 6 часов</w:t>
            </w:r>
          </w:p>
        </w:tc>
        <w:tc>
          <w:tcPr>
            <w:tcW w:w="7513" w:type="dxa"/>
            <w:gridSpan w:val="4"/>
            <w:vMerge w:val="restart"/>
            <w:tcBorders>
              <w:top w:val="nil"/>
            </w:tcBorders>
          </w:tcPr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координировать свои усилия с усилиями других;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задавать вопросы, работать в парах, коллективе, не создавая проблемных ситуаций;</w:t>
            </w:r>
          </w:p>
          <w:p w:rsidR="000E0B8E" w:rsidRPr="004F7E32" w:rsidRDefault="000E0B8E" w:rsidP="000E0B8E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умение слушать  и вступать в диалог, участие в коллективном обсуждении проблем.</w:t>
            </w:r>
          </w:p>
          <w:p w:rsidR="000E0B8E" w:rsidRPr="004F7E32" w:rsidRDefault="000E0B8E" w:rsidP="00FD4B78">
            <w:pPr>
              <w:spacing w:after="0" w:line="240" w:lineRule="auto"/>
              <w:ind w:right="4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4F7E32">
              <w:rPr>
                <w:b/>
                <w:i/>
                <w:color w:val="000000"/>
                <w:sz w:val="24"/>
                <w:szCs w:val="24"/>
              </w:rPr>
              <w:t>: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способность обучающегося понимать и принимать учебную цель и задачи;в сотрудничестве с учителем ставить новые учебные задачи;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накопление  представлений о ритме, синхронном движении;</w:t>
            </w:r>
          </w:p>
          <w:p w:rsidR="000E0B8E" w:rsidRPr="004F7E32" w:rsidRDefault="000E0B8E" w:rsidP="000E0B8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26" w:right="40"/>
              <w:contextualSpacing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</w:rPr>
              <w:t>волевая саморегуляция как способность к мобилизации сил, к определению препятствий.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right="40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0E0B8E" w:rsidRPr="004F7E32" w:rsidRDefault="000E0B8E" w:rsidP="00FD4B78">
            <w:pPr>
              <w:shd w:val="clear" w:color="auto" w:fill="FFFFFF"/>
              <w:spacing w:after="0" w:line="240" w:lineRule="auto"/>
              <w:ind w:left="66"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i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строиться в колонну по одному, находить свое место в строю и входить в зал организованно; приветствовать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ритмично выполнять несложные движения руками и ногами; 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соотносить темп движений с темпом музыкального произведения;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lastRenderedPageBreak/>
              <w:t>выполнять несложные танцевальные  движения;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выполнять задания после показа и по словесной инструкции учителя;</w:t>
            </w:r>
          </w:p>
          <w:p w:rsidR="000E0B8E" w:rsidRPr="004F7E32" w:rsidRDefault="000E0B8E" w:rsidP="000E0B8E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426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F7E32">
              <w:rPr>
                <w:color w:val="000000"/>
                <w:sz w:val="24"/>
                <w:szCs w:val="24"/>
                <w:lang w:eastAsia="ru-RU"/>
              </w:rPr>
              <w:t>начинать и заканчивать движения в соответствии со звучанием музыки.</w:t>
            </w:r>
          </w:p>
          <w:p w:rsidR="000E0B8E" w:rsidRPr="004F7E32" w:rsidRDefault="000E0B8E" w:rsidP="00FD4B78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4F7E32">
              <w:rPr>
                <w:b/>
                <w:i/>
                <w:sz w:val="24"/>
                <w:szCs w:val="24"/>
              </w:rPr>
              <w:t>Личностные:</w:t>
            </w:r>
            <w:r w:rsidRPr="004F7E32">
              <w:rPr>
                <w:sz w:val="24"/>
                <w:szCs w:val="24"/>
              </w:rPr>
              <w:t>осознания себя как ученика; умение использовать ценности танцевальной культуры для удовлетворения индивидуальных интересов и потребностей; достижение личностно значимых результатов; раскрытие и реализация своих творческих способностей; развитие эстетического вкуса, культуры поведения, общения,</w:t>
            </w:r>
            <w:r w:rsidRPr="004F7E32">
              <w:rPr>
                <w:color w:val="000000"/>
                <w:sz w:val="24"/>
                <w:szCs w:val="24"/>
                <w:shd w:val="clear" w:color="auto" w:fill="FFFFFF"/>
              </w:rPr>
              <w:t xml:space="preserve"> художественно-творческой и танцевальной способности.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108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28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4F7E32">
              <w:rPr>
                <w:sz w:val="24"/>
                <w:szCs w:val="24"/>
              </w:rPr>
              <w:t>Подпрыгивание на двух ногах. Прямой галоп. Маховые движения рук.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E0B8E" w:rsidRPr="004F7E32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lastRenderedPageBreak/>
              <w:t>29-</w:t>
            </w:r>
          </w:p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30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Элементы русской пляски.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E0B8E" w:rsidRPr="004F7E32">
              <w:rPr>
                <w:sz w:val="24"/>
                <w:szCs w:val="24"/>
              </w:rPr>
              <w:t>.04</w:t>
            </w:r>
          </w:p>
          <w:p w:rsidR="000E0B8E" w:rsidRPr="004F7E32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0E0B8E" w:rsidRPr="004F7E32">
              <w:rPr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 w:val="restart"/>
          </w:tcPr>
          <w:p w:rsidR="000E0B8E" w:rsidRPr="004F7E32" w:rsidRDefault="000E0B8E" w:rsidP="00FD4B78">
            <w:pPr>
              <w:spacing w:after="0" w:line="240" w:lineRule="auto"/>
              <w:ind w:right="33"/>
              <w:rPr>
                <w:color w:val="000000"/>
                <w:sz w:val="24"/>
                <w:szCs w:val="24"/>
              </w:rPr>
            </w:pPr>
            <w:r w:rsidRPr="004F7E32">
              <w:rPr>
                <w:b/>
                <w:i/>
                <w:color w:val="000000"/>
                <w:sz w:val="24"/>
                <w:szCs w:val="24"/>
              </w:rPr>
              <w:t>Предметные:</w:t>
            </w:r>
            <w:r w:rsidRPr="004F7E32">
              <w:rPr>
                <w:color w:val="000000"/>
                <w:sz w:val="24"/>
                <w:szCs w:val="24"/>
              </w:rPr>
              <w:t xml:space="preserve"> освоение комплекса ритмической шагистики и пластических упражнений, тренировка наблюдательности;</w:t>
            </w:r>
          </w:p>
          <w:p w:rsidR="000E0B8E" w:rsidRPr="004F7E32" w:rsidRDefault="000E0B8E" w:rsidP="00FD4B78">
            <w:pPr>
              <w:spacing w:after="0" w:line="240" w:lineRule="auto"/>
              <w:ind w:right="33"/>
              <w:rPr>
                <w:sz w:val="24"/>
                <w:szCs w:val="24"/>
              </w:rPr>
            </w:pPr>
            <w:r w:rsidRPr="004F7E32">
              <w:rPr>
                <w:color w:val="000000"/>
                <w:sz w:val="24"/>
                <w:szCs w:val="24"/>
              </w:rPr>
              <w:t>формирование правильной музыкальной двигательной пластичной активности.</w:t>
            </w: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31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Движения парами: бег, ходьба, кружение на месте.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33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567" w:type="dxa"/>
            <w:gridSpan w:val="2"/>
          </w:tcPr>
          <w:p w:rsidR="00511DC4" w:rsidRDefault="00511DC4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0E0B8E" w:rsidRPr="004F7E32" w:rsidRDefault="000E0B8E" w:rsidP="00FD4B78">
            <w:pPr>
              <w:spacing w:after="0" w:line="240" w:lineRule="auto"/>
              <w:ind w:left="-150" w:right="-250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33</w:t>
            </w:r>
          </w:p>
        </w:tc>
        <w:tc>
          <w:tcPr>
            <w:tcW w:w="3827" w:type="dxa"/>
            <w:gridSpan w:val="2"/>
          </w:tcPr>
          <w:p w:rsidR="000E0B8E" w:rsidRPr="004F7E32" w:rsidRDefault="000E0B8E" w:rsidP="00FD4B78">
            <w:pPr>
              <w:spacing w:after="0" w:line="240" w:lineRule="auto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Хороводы и пляски.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</w:tcPr>
          <w:p w:rsidR="000E0B8E" w:rsidRPr="004F7E32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E0B8E" w:rsidRPr="004F7E32">
              <w:rPr>
                <w:sz w:val="24"/>
                <w:szCs w:val="24"/>
              </w:rPr>
              <w:t>.05</w:t>
            </w:r>
          </w:p>
          <w:p w:rsidR="000E0B8E" w:rsidRPr="004F7E32" w:rsidRDefault="005D38C2" w:rsidP="00FD4B78">
            <w:pPr>
              <w:spacing w:after="0" w:line="240" w:lineRule="auto"/>
              <w:ind w:right="-4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E0B8E" w:rsidRPr="004F7E32">
              <w:rPr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4"/>
          </w:tcPr>
          <w:p w:rsidR="000E0B8E" w:rsidRPr="004F7E32" w:rsidRDefault="000E0B8E" w:rsidP="00FD4B78">
            <w:pPr>
              <w:spacing w:after="0" w:line="240" w:lineRule="auto"/>
              <w:ind w:right="-456"/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  <w:vMerge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sz w:val="24"/>
                <w:szCs w:val="24"/>
              </w:rPr>
            </w:pPr>
          </w:p>
        </w:tc>
      </w:tr>
      <w:tr w:rsidR="000E0B8E" w:rsidRPr="004F7E32" w:rsidTr="00511DC4">
        <w:tc>
          <w:tcPr>
            <w:tcW w:w="4394" w:type="dxa"/>
            <w:gridSpan w:val="4"/>
          </w:tcPr>
          <w:p w:rsidR="000E0B8E" w:rsidRPr="004F7E32" w:rsidRDefault="000E0B8E" w:rsidP="000E0B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Итого</w:t>
            </w:r>
          </w:p>
        </w:tc>
        <w:tc>
          <w:tcPr>
            <w:tcW w:w="993" w:type="dxa"/>
            <w:gridSpan w:val="3"/>
          </w:tcPr>
          <w:p w:rsidR="000E0B8E" w:rsidRPr="004F7E32" w:rsidRDefault="000E0B8E" w:rsidP="00FD4B78">
            <w:pPr>
              <w:spacing w:after="0" w:line="240" w:lineRule="auto"/>
              <w:ind w:right="-109"/>
              <w:jc w:val="center"/>
              <w:rPr>
                <w:sz w:val="24"/>
                <w:szCs w:val="24"/>
              </w:rPr>
            </w:pPr>
            <w:r w:rsidRPr="004F7E32">
              <w:rPr>
                <w:sz w:val="24"/>
                <w:szCs w:val="24"/>
              </w:rPr>
              <w:t>33</w:t>
            </w:r>
          </w:p>
        </w:tc>
        <w:tc>
          <w:tcPr>
            <w:tcW w:w="9639" w:type="dxa"/>
            <w:gridSpan w:val="11"/>
          </w:tcPr>
          <w:p w:rsidR="000E0B8E" w:rsidRPr="004F7E32" w:rsidRDefault="000E0B8E" w:rsidP="00FD4B78">
            <w:pPr>
              <w:spacing w:after="0" w:line="240" w:lineRule="auto"/>
              <w:ind w:right="-109"/>
              <w:rPr>
                <w:sz w:val="24"/>
                <w:szCs w:val="24"/>
              </w:rPr>
            </w:pPr>
          </w:p>
        </w:tc>
      </w:tr>
    </w:tbl>
    <w:p w:rsidR="000E0B8E" w:rsidRPr="004F7E32" w:rsidRDefault="000E0B8E" w:rsidP="000E0B8E">
      <w:pPr>
        <w:rPr>
          <w:sz w:val="24"/>
          <w:szCs w:val="24"/>
        </w:rPr>
      </w:pPr>
    </w:p>
    <w:p w:rsidR="007213E0" w:rsidRPr="004F7E32" w:rsidRDefault="007213E0">
      <w:pPr>
        <w:rPr>
          <w:sz w:val="24"/>
          <w:szCs w:val="24"/>
        </w:rPr>
      </w:pPr>
    </w:p>
    <w:sectPr w:rsidR="007213E0" w:rsidRPr="004F7E32" w:rsidSect="00740E3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74782"/>
    <w:multiLevelType w:val="hybridMultilevel"/>
    <w:tmpl w:val="1026E70E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41BB3"/>
    <w:multiLevelType w:val="hybridMultilevel"/>
    <w:tmpl w:val="8F04F0C0"/>
    <w:lvl w:ilvl="0" w:tplc="B50C02D2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2C8639E0"/>
    <w:multiLevelType w:val="hybridMultilevel"/>
    <w:tmpl w:val="037AA526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73E49"/>
    <w:multiLevelType w:val="hybridMultilevel"/>
    <w:tmpl w:val="5EE03740"/>
    <w:lvl w:ilvl="0" w:tplc="B50C02D2">
      <w:start w:val="1"/>
      <w:numFmt w:val="bullet"/>
      <w:lvlText w:val=""/>
      <w:lvlJc w:val="left"/>
      <w:pPr>
        <w:ind w:left="30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4">
    <w:nsid w:val="707B758A"/>
    <w:multiLevelType w:val="hybridMultilevel"/>
    <w:tmpl w:val="FB268EC8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F74FD7"/>
    <w:multiLevelType w:val="hybridMultilevel"/>
    <w:tmpl w:val="3C782C72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03E6C"/>
    <w:multiLevelType w:val="hybridMultilevel"/>
    <w:tmpl w:val="EBF4A042"/>
    <w:lvl w:ilvl="0" w:tplc="B50C02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34"/>
    <w:rsid w:val="00023792"/>
    <w:rsid w:val="000E0B8E"/>
    <w:rsid w:val="00107375"/>
    <w:rsid w:val="00140BA7"/>
    <w:rsid w:val="00193A2C"/>
    <w:rsid w:val="001C3F7B"/>
    <w:rsid w:val="00303E84"/>
    <w:rsid w:val="004F4B19"/>
    <w:rsid w:val="004F7E32"/>
    <w:rsid w:val="00511DC4"/>
    <w:rsid w:val="005B597F"/>
    <w:rsid w:val="005B763C"/>
    <w:rsid w:val="005D38C2"/>
    <w:rsid w:val="006F187F"/>
    <w:rsid w:val="007213E0"/>
    <w:rsid w:val="00740E34"/>
    <w:rsid w:val="009920EA"/>
    <w:rsid w:val="00B32270"/>
    <w:rsid w:val="00B8466C"/>
    <w:rsid w:val="00BE50AE"/>
    <w:rsid w:val="00C51A33"/>
    <w:rsid w:val="00C90509"/>
    <w:rsid w:val="00D51648"/>
    <w:rsid w:val="00F7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AF5C5-A3CA-4D32-B27D-082C8FA7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E34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rsid w:val="00740E34"/>
  </w:style>
  <w:style w:type="paragraph" w:styleId="a3">
    <w:name w:val="List Paragraph"/>
    <w:basedOn w:val="a"/>
    <w:qFormat/>
    <w:rsid w:val="00740E34"/>
    <w:pPr>
      <w:ind w:left="720"/>
      <w:contextualSpacing/>
    </w:pPr>
    <w:rPr>
      <w:rFonts w:ascii="Calibri" w:eastAsia="Calibri" w:hAnsi="Calibri"/>
      <w:sz w:val="22"/>
    </w:rPr>
  </w:style>
  <w:style w:type="character" w:customStyle="1" w:styleId="1">
    <w:name w:val="Основной текст1"/>
    <w:rsid w:val="00740E34"/>
    <w:rPr>
      <w:color w:val="000000"/>
      <w:spacing w:val="10"/>
      <w:w w:val="100"/>
      <w:position w:val="0"/>
      <w:sz w:val="26"/>
      <w:szCs w:val="26"/>
      <w:lang w:val="ru-RU" w:eastAsia="x-none" w:bidi="ar-SA"/>
    </w:rPr>
  </w:style>
  <w:style w:type="character" w:customStyle="1" w:styleId="apple-converted-space">
    <w:name w:val="apple-converted-space"/>
    <w:rsid w:val="000E0B8E"/>
    <w:rPr>
      <w:rFonts w:cs="Times New Roman"/>
    </w:rPr>
  </w:style>
  <w:style w:type="paragraph" w:customStyle="1" w:styleId="10">
    <w:name w:val="Абзац списка1"/>
    <w:basedOn w:val="a"/>
    <w:rsid w:val="000E0B8E"/>
    <w:pPr>
      <w:ind w:left="720"/>
      <w:contextualSpacing/>
    </w:pPr>
    <w:rPr>
      <w:rFonts w:ascii="Calibri" w:hAnsi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023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37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3566</Words>
  <Characters>20331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28</cp:revision>
  <cp:lastPrinted>2019-10-06T22:55:00Z</cp:lastPrinted>
  <dcterms:created xsi:type="dcterms:W3CDTF">2019-09-11T19:37:00Z</dcterms:created>
  <dcterms:modified xsi:type="dcterms:W3CDTF">2020-12-30T09:41:00Z</dcterms:modified>
</cp:coreProperties>
</file>